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37235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2E5B5E" w:rsidRPr="002E5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</w:p>
    <w:p w:rsidR="007315F6" w:rsidRP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:rsidR="00B12A31" w:rsidRDefault="00B12A31" w:rsidP="00B12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2A31" w:rsidRPr="009272FB" w:rsidRDefault="00475A02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11</w:t>
      </w:r>
      <w:r w:rsidR="002A52D4">
        <w:rPr>
          <w:rFonts w:ascii="Times New Roman" w:hAnsi="Times New Roman" w:cs="Times New Roman"/>
          <w:b/>
          <w:bCs/>
          <w:sz w:val="28"/>
          <w:szCs w:val="28"/>
          <w:u w:val="single"/>
        </w:rPr>
        <w:t>-А</w:t>
      </w:r>
      <w:r w:rsidR="00B12A31"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B12A31" w:rsidRDefault="00B12A31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135"/>
        <w:gridCol w:w="2201"/>
      </w:tblGrid>
      <w:tr w:rsidR="00B12A31" w:rsidRPr="003A1E5C" w:rsidTr="00475A02">
        <w:tc>
          <w:tcPr>
            <w:tcW w:w="9571" w:type="dxa"/>
            <w:gridSpan w:val="3"/>
          </w:tcPr>
          <w:p w:rsidR="00B12A31" w:rsidRPr="003A1E5C" w:rsidRDefault="00B12A31" w:rsidP="00B12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5A02">
              <w:rPr>
                <w:rFonts w:ascii="Times New Roman" w:hAnsi="Times New Roman" w:cs="Times New Roman"/>
                <w:sz w:val="24"/>
                <w:szCs w:val="24"/>
              </w:rPr>
              <w:t>1.04-04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B12A31" w:rsidRPr="003A1E5C" w:rsidTr="00475A02">
        <w:tc>
          <w:tcPr>
            <w:tcW w:w="2235" w:type="dxa"/>
          </w:tcPr>
          <w:p w:rsidR="00B12A31" w:rsidRPr="003A1E5C" w:rsidRDefault="00B12A31" w:rsidP="00475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135" w:type="dxa"/>
          </w:tcPr>
          <w:p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</w:t>
            </w:r>
            <w:r w:rsidR="00F85B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2201" w:type="dxa"/>
          </w:tcPr>
          <w:p w:rsidR="00745793" w:rsidRDefault="00745793" w:rsidP="00745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B12A31" w:rsidRPr="003A1E5C" w:rsidRDefault="00745793" w:rsidP="00745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A31" w:rsidRPr="003A1E5C"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</w:p>
        </w:tc>
      </w:tr>
      <w:tr w:rsidR="00B12A31" w:rsidRPr="003A1E5C" w:rsidTr="00475A02">
        <w:tc>
          <w:tcPr>
            <w:tcW w:w="2235" w:type="dxa"/>
          </w:tcPr>
          <w:p w:rsidR="00B12A31" w:rsidRPr="003A1E5C" w:rsidRDefault="00FC4F77" w:rsidP="00F8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Разговорная речь, сферы её использования,  назначение.</w:t>
            </w:r>
          </w:p>
        </w:tc>
        <w:tc>
          <w:tcPr>
            <w:tcW w:w="5135" w:type="dxa"/>
          </w:tcPr>
          <w:p w:rsidR="00526ABD" w:rsidRPr="003A1E5C" w:rsidRDefault="00030E07" w:rsidP="00475A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7">
              <w:rPr>
                <w:rFonts w:ascii="Times New Roman" w:hAnsi="Times New Roman" w:cs="Times New Roman"/>
                <w:sz w:val="24"/>
                <w:szCs w:val="24"/>
              </w:rPr>
              <w:t>https://resh.edu.ru/subject/lesson/3703/start/</w:t>
            </w:r>
          </w:p>
        </w:tc>
        <w:tc>
          <w:tcPr>
            <w:tcW w:w="2201" w:type="dxa"/>
          </w:tcPr>
          <w:p w:rsidR="00745793" w:rsidRPr="003A1E5C" w:rsidRDefault="00FC4F77" w:rsidP="007457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упр.483-485 (у.)</w:t>
            </w:r>
          </w:p>
          <w:p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5F" w:rsidRPr="003A1E5C" w:rsidTr="00475A02">
        <w:tc>
          <w:tcPr>
            <w:tcW w:w="2235" w:type="dxa"/>
          </w:tcPr>
          <w:p w:rsidR="00F85B5F" w:rsidRDefault="00FC4F77" w:rsidP="00F8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признаки и языковые особенности разговорной речи.</w:t>
            </w:r>
          </w:p>
        </w:tc>
        <w:tc>
          <w:tcPr>
            <w:tcW w:w="5135" w:type="dxa"/>
          </w:tcPr>
          <w:p w:rsidR="00F85B5F" w:rsidRPr="003A1E5C" w:rsidRDefault="00030E07" w:rsidP="00475A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7">
              <w:rPr>
                <w:rFonts w:ascii="Times New Roman" w:hAnsi="Times New Roman" w:cs="Times New Roman"/>
                <w:sz w:val="24"/>
                <w:szCs w:val="24"/>
              </w:rPr>
              <w:t>https://resh.edu.ru/subject/lesson/3703/start/</w:t>
            </w:r>
          </w:p>
        </w:tc>
        <w:tc>
          <w:tcPr>
            <w:tcW w:w="2201" w:type="dxa"/>
          </w:tcPr>
          <w:p w:rsidR="00F85B5F" w:rsidRPr="003A1E5C" w:rsidRDefault="00FC4F77" w:rsidP="007457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опорную схему (п.)</w:t>
            </w:r>
          </w:p>
        </w:tc>
      </w:tr>
      <w:tr w:rsidR="00F85B5F" w:rsidRPr="003A1E5C" w:rsidTr="00475A02">
        <w:tc>
          <w:tcPr>
            <w:tcW w:w="2235" w:type="dxa"/>
          </w:tcPr>
          <w:p w:rsidR="00C012B7" w:rsidRPr="00C012B7" w:rsidRDefault="00C012B7" w:rsidP="00C012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разговорной речи. </w:t>
            </w:r>
          </w:p>
          <w:p w:rsidR="00F85B5F" w:rsidRPr="00C012B7" w:rsidRDefault="00C012B7" w:rsidP="00C0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B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 этикет.</w:t>
            </w:r>
          </w:p>
        </w:tc>
        <w:tc>
          <w:tcPr>
            <w:tcW w:w="5135" w:type="dxa"/>
          </w:tcPr>
          <w:p w:rsidR="00F85B5F" w:rsidRPr="003A1E5C" w:rsidRDefault="00030E07" w:rsidP="00475A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7">
              <w:rPr>
                <w:rFonts w:ascii="Times New Roman" w:hAnsi="Times New Roman" w:cs="Times New Roman"/>
                <w:sz w:val="24"/>
                <w:szCs w:val="24"/>
              </w:rPr>
              <w:t>https://resh.edu.ru/subject/lesson/4822/start/</w:t>
            </w:r>
          </w:p>
        </w:tc>
        <w:tc>
          <w:tcPr>
            <w:tcW w:w="2201" w:type="dxa"/>
          </w:tcPr>
          <w:p w:rsidR="00F85B5F" w:rsidRPr="003A1E5C" w:rsidRDefault="002D69CA" w:rsidP="007457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9C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(п.)</w:t>
            </w:r>
          </w:p>
        </w:tc>
      </w:tr>
      <w:tr w:rsidR="00B12A31" w:rsidRPr="003A1E5C" w:rsidTr="00475A02">
        <w:tc>
          <w:tcPr>
            <w:tcW w:w="9571" w:type="dxa"/>
            <w:gridSpan w:val="3"/>
          </w:tcPr>
          <w:p w:rsidR="00B12A31" w:rsidRPr="003A1E5C" w:rsidRDefault="00475A02" w:rsidP="00B12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="00B12A31" w:rsidRPr="003A1E5C">
              <w:rPr>
                <w:rFonts w:ascii="Times New Roman" w:hAnsi="Times New Roman" w:cs="Times New Roman"/>
                <w:sz w:val="24"/>
                <w:szCs w:val="24"/>
              </w:rPr>
              <w:t>-11.04.2020</w:t>
            </w:r>
          </w:p>
        </w:tc>
      </w:tr>
      <w:tr w:rsidR="00B12A31" w:rsidRPr="003A1E5C" w:rsidTr="00475A02">
        <w:tc>
          <w:tcPr>
            <w:tcW w:w="2235" w:type="dxa"/>
          </w:tcPr>
          <w:p w:rsidR="00B12A31" w:rsidRPr="003A1E5C" w:rsidRDefault="004A4B2E" w:rsidP="00F85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признаки и языковые особенности художественной речи.</w:t>
            </w:r>
          </w:p>
        </w:tc>
        <w:tc>
          <w:tcPr>
            <w:tcW w:w="5135" w:type="dxa"/>
          </w:tcPr>
          <w:p w:rsidR="00B12A31" w:rsidRPr="003A1E5C" w:rsidRDefault="00030E07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7">
              <w:rPr>
                <w:rFonts w:ascii="Times New Roman" w:hAnsi="Times New Roman" w:cs="Times New Roman"/>
                <w:sz w:val="24"/>
                <w:szCs w:val="24"/>
              </w:rPr>
              <w:t>https://resh.edu.ru/subject/lesson/5889/start/</w:t>
            </w:r>
          </w:p>
        </w:tc>
        <w:tc>
          <w:tcPr>
            <w:tcW w:w="2201" w:type="dxa"/>
          </w:tcPr>
          <w:p w:rsidR="00745793" w:rsidRPr="003A1E5C" w:rsidRDefault="004A4B2E" w:rsidP="007457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E3578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516 (анализ)</w:t>
            </w:r>
          </w:p>
          <w:p w:rsidR="00526ABD" w:rsidRPr="003A1E5C" w:rsidRDefault="00526ABD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5F" w:rsidRPr="003A1E5C" w:rsidTr="00475A02">
        <w:tc>
          <w:tcPr>
            <w:tcW w:w="2235" w:type="dxa"/>
          </w:tcPr>
          <w:p w:rsidR="00F85B5F" w:rsidRPr="004A4B2E" w:rsidRDefault="00C012B7" w:rsidP="004A4B2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2B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изобразительно-выразительные 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 языка: тропы и фигуры речи</w:t>
            </w:r>
          </w:p>
        </w:tc>
        <w:tc>
          <w:tcPr>
            <w:tcW w:w="5135" w:type="dxa"/>
          </w:tcPr>
          <w:p w:rsidR="00F85B5F" w:rsidRPr="003A1E5C" w:rsidRDefault="00030E07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7">
              <w:rPr>
                <w:rFonts w:ascii="Times New Roman" w:hAnsi="Times New Roman" w:cs="Times New Roman"/>
                <w:sz w:val="24"/>
                <w:szCs w:val="24"/>
              </w:rPr>
              <w:t>https://resh.edu.ru/subject/lesson/4848/start/</w:t>
            </w:r>
          </w:p>
        </w:tc>
        <w:tc>
          <w:tcPr>
            <w:tcW w:w="2201" w:type="dxa"/>
          </w:tcPr>
          <w:p w:rsidR="00F85B5F" w:rsidRPr="003A1E5C" w:rsidRDefault="002D69CA" w:rsidP="007457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упр.519 (п.)</w:t>
            </w:r>
          </w:p>
        </w:tc>
      </w:tr>
      <w:tr w:rsidR="00F85B5F" w:rsidRPr="003A1E5C" w:rsidTr="00475A02">
        <w:tc>
          <w:tcPr>
            <w:tcW w:w="2235" w:type="dxa"/>
          </w:tcPr>
          <w:p w:rsidR="00F85B5F" w:rsidRPr="00C012B7" w:rsidRDefault="00C012B7" w:rsidP="00F8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B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организации связного текста</w:t>
            </w:r>
          </w:p>
        </w:tc>
        <w:tc>
          <w:tcPr>
            <w:tcW w:w="5135" w:type="dxa"/>
          </w:tcPr>
          <w:p w:rsidR="00F85B5F" w:rsidRPr="003A1E5C" w:rsidRDefault="00030E07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7">
              <w:rPr>
                <w:rFonts w:ascii="Times New Roman" w:hAnsi="Times New Roman" w:cs="Times New Roman"/>
                <w:sz w:val="24"/>
                <w:szCs w:val="24"/>
              </w:rPr>
              <w:t>https://resh.edu.ru/subject/lesson/5887/start/</w:t>
            </w:r>
          </w:p>
        </w:tc>
        <w:tc>
          <w:tcPr>
            <w:tcW w:w="2201" w:type="dxa"/>
          </w:tcPr>
          <w:p w:rsidR="00F85B5F" w:rsidRPr="003A1E5C" w:rsidRDefault="00FE3578" w:rsidP="007457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531 (у.)</w:t>
            </w:r>
          </w:p>
        </w:tc>
      </w:tr>
    </w:tbl>
    <w:p w:rsidR="00166462" w:rsidRDefault="00166462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FB" w:rsidRDefault="009272FB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2D4" w:rsidRPr="009272FB" w:rsidRDefault="002A52D4" w:rsidP="002A52D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11-Б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2A52D4" w:rsidRDefault="002A52D4" w:rsidP="002A52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135"/>
        <w:gridCol w:w="2201"/>
      </w:tblGrid>
      <w:tr w:rsidR="002A52D4" w:rsidRPr="003A1E5C" w:rsidTr="007B728F">
        <w:tc>
          <w:tcPr>
            <w:tcW w:w="9571" w:type="dxa"/>
            <w:gridSpan w:val="3"/>
          </w:tcPr>
          <w:p w:rsidR="002A52D4" w:rsidRPr="003A1E5C" w:rsidRDefault="002A52D4" w:rsidP="007B7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1.04-04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2A52D4" w:rsidRPr="003A1E5C" w:rsidTr="007B728F">
        <w:tc>
          <w:tcPr>
            <w:tcW w:w="2235" w:type="dxa"/>
          </w:tcPr>
          <w:p w:rsidR="002A52D4" w:rsidRPr="00C012B7" w:rsidRDefault="002A52D4" w:rsidP="007B7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B7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135" w:type="dxa"/>
          </w:tcPr>
          <w:p w:rsidR="002A52D4" w:rsidRPr="003A1E5C" w:rsidRDefault="002A52D4" w:rsidP="007B72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«Российская электронная школа»</w:t>
            </w:r>
          </w:p>
        </w:tc>
        <w:tc>
          <w:tcPr>
            <w:tcW w:w="2201" w:type="dxa"/>
          </w:tcPr>
          <w:p w:rsidR="002A52D4" w:rsidRDefault="002A52D4" w:rsidP="007B7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2A52D4" w:rsidRPr="003A1E5C" w:rsidRDefault="002A52D4" w:rsidP="007B7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</w:p>
        </w:tc>
      </w:tr>
      <w:tr w:rsidR="002A52D4" w:rsidRPr="003A1E5C" w:rsidTr="007B728F">
        <w:tc>
          <w:tcPr>
            <w:tcW w:w="2235" w:type="dxa"/>
          </w:tcPr>
          <w:p w:rsidR="002A52D4" w:rsidRPr="00C012B7" w:rsidRDefault="00A00E86" w:rsidP="00A00E8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2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виды тропов. Стилистические фигуры.</w:t>
            </w:r>
          </w:p>
        </w:tc>
        <w:tc>
          <w:tcPr>
            <w:tcW w:w="5135" w:type="dxa"/>
          </w:tcPr>
          <w:p w:rsidR="002A52D4" w:rsidRPr="003A1E5C" w:rsidRDefault="00654788" w:rsidP="007B72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7">
              <w:rPr>
                <w:rFonts w:ascii="Times New Roman" w:hAnsi="Times New Roman" w:cs="Times New Roman"/>
                <w:sz w:val="24"/>
                <w:szCs w:val="24"/>
              </w:rPr>
              <w:t>https://resh.edu.ru/subject/lesson/4848/start/</w:t>
            </w:r>
          </w:p>
        </w:tc>
        <w:tc>
          <w:tcPr>
            <w:tcW w:w="2201" w:type="dxa"/>
          </w:tcPr>
          <w:p w:rsidR="002A52D4" w:rsidRPr="003A1E5C" w:rsidRDefault="00A00E86" w:rsidP="007B72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упр.539, 540 (у.)</w:t>
            </w:r>
          </w:p>
          <w:p w:rsidR="002A52D4" w:rsidRPr="003A1E5C" w:rsidRDefault="002A52D4" w:rsidP="007B72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D4" w:rsidRPr="003A1E5C" w:rsidTr="007B728F">
        <w:tc>
          <w:tcPr>
            <w:tcW w:w="9571" w:type="dxa"/>
            <w:gridSpan w:val="3"/>
          </w:tcPr>
          <w:p w:rsidR="002A52D4" w:rsidRPr="00C012B7" w:rsidRDefault="002A52D4" w:rsidP="007B7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B7">
              <w:rPr>
                <w:rFonts w:ascii="Times New Roman" w:hAnsi="Times New Roman" w:cs="Times New Roman"/>
                <w:sz w:val="24"/>
                <w:szCs w:val="24"/>
              </w:rPr>
              <w:t>08.04-11.04.2020</w:t>
            </w:r>
          </w:p>
        </w:tc>
      </w:tr>
      <w:tr w:rsidR="002B34F5" w:rsidRPr="003A1E5C" w:rsidTr="007B728F">
        <w:tc>
          <w:tcPr>
            <w:tcW w:w="2235" w:type="dxa"/>
          </w:tcPr>
          <w:p w:rsidR="002B34F5" w:rsidRPr="00C012B7" w:rsidRDefault="002B34F5" w:rsidP="007B7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B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художественно-языковой формы произведения.</w:t>
            </w:r>
          </w:p>
        </w:tc>
        <w:tc>
          <w:tcPr>
            <w:tcW w:w="5135" w:type="dxa"/>
          </w:tcPr>
          <w:p w:rsidR="002B34F5" w:rsidRPr="003A1E5C" w:rsidRDefault="002B34F5" w:rsidP="003566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7">
              <w:rPr>
                <w:rFonts w:ascii="Times New Roman" w:hAnsi="Times New Roman" w:cs="Times New Roman"/>
                <w:sz w:val="24"/>
                <w:szCs w:val="24"/>
              </w:rPr>
              <w:t>https://resh.edu.ru/subject/lesson/5889/start/</w:t>
            </w:r>
          </w:p>
        </w:tc>
        <w:tc>
          <w:tcPr>
            <w:tcW w:w="2201" w:type="dxa"/>
          </w:tcPr>
          <w:p w:rsidR="002B34F5" w:rsidRPr="00A00E86" w:rsidRDefault="002B34F5" w:rsidP="007B72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A00E86">
              <w:rPr>
                <w:rFonts w:ascii="Times New Roman" w:hAnsi="Times New Roman" w:cs="Times New Roman"/>
                <w:sz w:val="24"/>
                <w:szCs w:val="24"/>
              </w:rPr>
              <w:t>543(п.)</w:t>
            </w:r>
          </w:p>
          <w:p w:rsidR="002B34F5" w:rsidRPr="003A1E5C" w:rsidRDefault="002B34F5" w:rsidP="007B72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2D4" w:rsidRDefault="002A52D4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2D4" w:rsidRDefault="002A52D4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52D4" w:rsidSect="005E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829"/>
    <w:rsid w:val="00017836"/>
    <w:rsid w:val="00030E07"/>
    <w:rsid w:val="00082010"/>
    <w:rsid w:val="00083112"/>
    <w:rsid w:val="00087CD4"/>
    <w:rsid w:val="000951B2"/>
    <w:rsid w:val="00110C81"/>
    <w:rsid w:val="00142910"/>
    <w:rsid w:val="00166462"/>
    <w:rsid w:val="001C1232"/>
    <w:rsid w:val="00257559"/>
    <w:rsid w:val="002A52D4"/>
    <w:rsid w:val="002B34F5"/>
    <w:rsid w:val="002D69CA"/>
    <w:rsid w:val="002E5B5E"/>
    <w:rsid w:val="002F0A0B"/>
    <w:rsid w:val="00304C0B"/>
    <w:rsid w:val="00337875"/>
    <w:rsid w:val="00391510"/>
    <w:rsid w:val="003A1E5C"/>
    <w:rsid w:val="003C6E81"/>
    <w:rsid w:val="00430073"/>
    <w:rsid w:val="00475A02"/>
    <w:rsid w:val="004A4B2E"/>
    <w:rsid w:val="004D3829"/>
    <w:rsid w:val="00526ABD"/>
    <w:rsid w:val="005B5458"/>
    <w:rsid w:val="005E5F06"/>
    <w:rsid w:val="00652F0E"/>
    <w:rsid w:val="00654788"/>
    <w:rsid w:val="00724D4F"/>
    <w:rsid w:val="007315F6"/>
    <w:rsid w:val="00745793"/>
    <w:rsid w:val="007A4F5A"/>
    <w:rsid w:val="007D606A"/>
    <w:rsid w:val="00863CD3"/>
    <w:rsid w:val="009272FB"/>
    <w:rsid w:val="009C2375"/>
    <w:rsid w:val="00A00E86"/>
    <w:rsid w:val="00A6014B"/>
    <w:rsid w:val="00A978B9"/>
    <w:rsid w:val="00B12A31"/>
    <w:rsid w:val="00BA4277"/>
    <w:rsid w:val="00BA67C1"/>
    <w:rsid w:val="00BE4FE1"/>
    <w:rsid w:val="00C012B7"/>
    <w:rsid w:val="00D40839"/>
    <w:rsid w:val="00E37235"/>
    <w:rsid w:val="00E5304F"/>
    <w:rsid w:val="00E85E37"/>
    <w:rsid w:val="00EB5A5A"/>
    <w:rsid w:val="00F85B5F"/>
    <w:rsid w:val="00FB056A"/>
    <w:rsid w:val="00FB254E"/>
    <w:rsid w:val="00FC4F77"/>
    <w:rsid w:val="00FE3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2A31"/>
    <w:pPr>
      <w:spacing w:after="0" w:line="240" w:lineRule="auto"/>
    </w:pPr>
  </w:style>
  <w:style w:type="table" w:styleId="a5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26AB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F85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A4B26-5D8D-4127-824D-5829A48B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Полякова ЭГ</cp:lastModifiedBy>
  <cp:revision>35</cp:revision>
  <dcterms:created xsi:type="dcterms:W3CDTF">2020-03-23T14:26:00Z</dcterms:created>
  <dcterms:modified xsi:type="dcterms:W3CDTF">2020-03-26T07:43:00Z</dcterms:modified>
</cp:coreProperties>
</file>